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485D5" w14:textId="77777777" w:rsidR="00A30878" w:rsidRPr="00A30878" w:rsidRDefault="00A30878" w:rsidP="00A30878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0878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3A4EFBFE" w14:textId="77777777" w:rsidR="00A30878" w:rsidRPr="00A30878" w:rsidRDefault="00A30878" w:rsidP="00A3087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30878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03262149" w14:textId="77777777" w:rsidR="00A30878" w:rsidRPr="00A30878" w:rsidRDefault="00A30878" w:rsidP="00A3087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3087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Управление качеством</w:t>
      </w:r>
    </w:p>
    <w:p w14:paraId="68D7911C" w14:textId="77777777" w:rsidR="00A30878" w:rsidRPr="00A30878" w:rsidRDefault="00A30878" w:rsidP="00A3087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0E6C3BB" w14:textId="77777777" w:rsidR="00A30878" w:rsidRPr="00A30878" w:rsidRDefault="00A30878" w:rsidP="00A3087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A3087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характеристика:</w:t>
      </w:r>
    </w:p>
    <w:p w14:paraId="7E761BE6" w14:textId="7A825401" w:rsidR="00A30878" w:rsidRPr="00FA1E03" w:rsidRDefault="00A30878" w:rsidP="00FA1E03">
      <w:pPr>
        <w:keepNext/>
        <w:tabs>
          <w:tab w:val="right" w:leader="underscore" w:pos="9639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8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30878">
        <w:rPr>
          <w:rFonts w:ascii="Times New Roman" w:eastAsia="Times New Roman" w:hAnsi="Times New Roman" w:cs="Times New Roman"/>
          <w:bCs/>
          <w:color w:val="000000"/>
          <w:lang w:eastAsia="ru-RU"/>
        </w:rPr>
        <w:t>ВО</w:t>
      </w:r>
      <w:proofErr w:type="gramEnd"/>
      <w:r w:rsidRPr="00A308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Донской ГАУ по направлению подготовки </w:t>
      </w:r>
      <w:r w:rsidRPr="00A30878">
        <w:rPr>
          <w:rFonts w:ascii="Times New Roman" w:eastAsia="Times New Roman" w:hAnsi="Times New Roman" w:cs="Times New Roman"/>
          <w:lang w:eastAsia="ru-RU"/>
        </w:rPr>
        <w:t xml:space="preserve">19.03.01 – «Биотехнология» по дисциплине «Управление качеством», </w:t>
      </w:r>
      <w:r w:rsidRPr="00A30878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19.03.01 </w:t>
      </w:r>
      <w:r w:rsidRPr="00A30878">
        <w:rPr>
          <w:rFonts w:ascii="Times New Roman" w:eastAsia="Times New Roman" w:hAnsi="Times New Roman" w:cs="Times New Roman"/>
          <w:lang w:eastAsia="ru-RU"/>
        </w:rPr>
        <w:t>Биотехнология</w:t>
      </w:r>
      <w:r w:rsidRPr="00A30878">
        <w:rPr>
          <w:rFonts w:ascii="Times New Roman" w:eastAsia="Times New Roman" w:hAnsi="Times New Roman" w:cs="Times New Roman"/>
          <w:color w:val="000000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Pr="00A30878">
        <w:rPr>
          <w:rFonts w:ascii="Times New Roman" w:eastAsia="Times New Roman" w:hAnsi="Times New Roman" w:cs="Times New Roman"/>
          <w:lang w:eastAsia="ru-RU"/>
        </w:rPr>
        <w:t>11 марта 2015 г. № 193.</w:t>
      </w:r>
      <w:r w:rsidR="00FA1E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30878">
        <w:rPr>
          <w:rFonts w:ascii="Times New Roman" w:eastAsia="Times New Roman" w:hAnsi="Times New Roman" w:cs="Times New Roman"/>
          <w:lang w:eastAsia="ru-RU"/>
        </w:rPr>
        <w:t>Предназначена</w:t>
      </w:r>
      <w:proofErr w:type="gramEnd"/>
      <w:r w:rsidRPr="00A30878">
        <w:rPr>
          <w:rFonts w:ascii="Times New Roman" w:eastAsia="Times New Roman" w:hAnsi="Times New Roman" w:cs="Times New Roman"/>
          <w:lang w:eastAsia="ru-RU"/>
        </w:rPr>
        <w:t xml:space="preserve"> для обучающихся по очной и заочной формам обучения.</w:t>
      </w:r>
    </w:p>
    <w:p w14:paraId="14194F27" w14:textId="780D612C" w:rsidR="00A30878" w:rsidRPr="00A30878" w:rsidRDefault="00FA1E03" w:rsidP="00A3087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A30878" w:rsidRPr="00A3087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29FE43BE" w14:textId="77777777" w:rsidR="00A30878" w:rsidRPr="00A30878" w:rsidRDefault="00A30878" w:rsidP="00A30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A3087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A3087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: </w:t>
      </w:r>
      <w:r w:rsidRPr="00A3087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</w:r>
      <w:r w:rsidRPr="00A3087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(ПК-1), </w:t>
      </w:r>
      <w:r w:rsidRPr="00A3087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способностью к реализации и управлению биотехнологическими процессами</w:t>
      </w:r>
      <w:r w:rsidRPr="00A3087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(ПК-2). </w:t>
      </w:r>
    </w:p>
    <w:p w14:paraId="1A7988D2" w14:textId="77777777" w:rsidR="00A30878" w:rsidRPr="00A30878" w:rsidRDefault="00A30878" w:rsidP="00A3087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A3087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4382ADFD" w14:textId="77777777" w:rsidR="00A30878" w:rsidRPr="00A30878" w:rsidRDefault="00A30878" w:rsidP="00A3087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A3087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  <w:r w:rsidRPr="00A308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0878">
        <w:rPr>
          <w:rFonts w:ascii="Times New Roman" w:eastAsia="Times New Roman" w:hAnsi="Times New Roman" w:cs="Times New Roman"/>
          <w:bCs/>
          <w:lang w:eastAsia="ru-RU"/>
        </w:rPr>
        <w:t>принципов и методов управления качеством на практике; навыков организации деятельности по достижению высокого уровня качества выпускаемой продукции путем разработки и внедрения международных стандартов. Способов управления качеством.</w:t>
      </w:r>
    </w:p>
    <w:p w14:paraId="0759AA9D" w14:textId="77777777" w:rsidR="00A30878" w:rsidRPr="00A30878" w:rsidRDefault="00A30878" w:rsidP="00A3087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15F30B80" w14:textId="77777777" w:rsidR="00A30878" w:rsidRPr="00A30878" w:rsidRDefault="00A30878" w:rsidP="00A30878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Cs/>
          <w:color w:val="000000"/>
          <w:lang w:eastAsia="ru-RU"/>
        </w:rPr>
      </w:pPr>
      <w:r w:rsidRPr="00A30878">
        <w:rPr>
          <w:rFonts w:ascii="Times New Roman" w:eastAsia="TimesNewRoman" w:hAnsi="Times New Roman" w:cs="Times New Roman"/>
          <w:b/>
          <w:bCs/>
          <w:i/>
          <w:color w:val="000000"/>
          <w:lang w:eastAsia="ru-RU"/>
        </w:rPr>
        <w:t xml:space="preserve">Умение: </w:t>
      </w:r>
      <w:r w:rsidRPr="00A30878">
        <w:rPr>
          <w:rFonts w:ascii="Times New Roman" w:eastAsia="Times New Roman" w:hAnsi="Times New Roman" w:cs="Times New Roman"/>
          <w:bCs/>
          <w:lang w:eastAsia="ru-RU"/>
        </w:rPr>
        <w:t xml:space="preserve">Разрабатывать стандарты и нормативные документы; осуществлять </w:t>
      </w:r>
      <w:proofErr w:type="gramStart"/>
      <w:r w:rsidRPr="00A30878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Pr="00A30878">
        <w:rPr>
          <w:rFonts w:ascii="Times New Roman" w:eastAsia="Times New Roman" w:hAnsi="Times New Roman" w:cs="Times New Roman"/>
          <w:bCs/>
          <w:lang w:eastAsia="ru-RU"/>
        </w:rPr>
        <w:t xml:space="preserve"> периодичностью и правильностью проведения поверок средств измерений, за соблюдением стандартов и другой НД</w:t>
      </w:r>
    </w:p>
    <w:p w14:paraId="280CE566" w14:textId="77777777" w:rsidR="00A30878" w:rsidRPr="00A30878" w:rsidRDefault="00A30878" w:rsidP="00A30878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bCs/>
          <w:i/>
          <w:color w:val="000000"/>
          <w:lang w:eastAsia="ru-RU"/>
        </w:rPr>
      </w:pPr>
    </w:p>
    <w:p w14:paraId="11C940DD" w14:textId="77777777" w:rsidR="00A30878" w:rsidRPr="00A30878" w:rsidRDefault="00A30878" w:rsidP="00A3087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2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A3087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Навык: </w:t>
      </w:r>
      <w:r w:rsidRPr="00A30878">
        <w:rPr>
          <w:rFonts w:ascii="Times New Roman" w:eastAsia="Times New Roman" w:hAnsi="Times New Roman" w:cs="Times New Roman"/>
          <w:bCs/>
          <w:lang w:eastAsia="ru-RU"/>
        </w:rPr>
        <w:t xml:space="preserve">владеть </w:t>
      </w:r>
      <w:r w:rsidRPr="00A30878">
        <w:rPr>
          <w:rFonts w:ascii="Times New Roman" w:eastAsia="Times New Roman" w:hAnsi="Times New Roman" w:cs="Times New Roman"/>
          <w:bCs/>
          <w:iCs/>
          <w:color w:val="000000"/>
          <w:kern w:val="3"/>
          <w:lang w:eastAsia="ru-RU"/>
        </w:rPr>
        <w:t>п</w:t>
      </w:r>
      <w:r w:rsidRPr="00A30878">
        <w:rPr>
          <w:rFonts w:ascii="Times New Roman" w:eastAsia="Times New Roman" w:hAnsi="Times New Roman" w:cs="Times New Roman"/>
          <w:bCs/>
          <w:lang w:eastAsia="ru-RU"/>
        </w:rPr>
        <w:t xml:space="preserve">ринципами и методами сертификации продукции, нормативными и законодательными документами; </w:t>
      </w:r>
      <w:r w:rsidRPr="00A30878">
        <w:rPr>
          <w:rFonts w:ascii="Times New Roman" w:eastAsia="Times New Roman" w:hAnsi="Times New Roman" w:cs="Times New Roman"/>
          <w:kern w:val="3"/>
          <w:lang w:eastAsia="ru-RU"/>
        </w:rPr>
        <w:t>умениями оценивать достоверность полученных данных, формулировать выводы. Иметь способность к реализации и управлению биотехнологическими процессами.</w:t>
      </w:r>
      <w:r w:rsidRPr="00A3087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70CA2AB6" w14:textId="77777777" w:rsidR="00A30878" w:rsidRPr="00A30878" w:rsidRDefault="00A30878" w:rsidP="00A3087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2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A30878">
        <w:rPr>
          <w:rFonts w:ascii="Times New Roman" w:eastAsia="Times New Roman" w:hAnsi="Times New Roman" w:cs="Times New Roman"/>
          <w:b/>
          <w:i/>
          <w:lang w:eastAsia="ru-RU"/>
        </w:rPr>
        <w:t>Опят деятельности:</w:t>
      </w:r>
      <w:r w:rsidRPr="00A308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0878">
        <w:rPr>
          <w:rFonts w:ascii="Times New Roman" w:eastAsia="Times New Roman" w:hAnsi="Times New Roman" w:cs="Times New Roman"/>
          <w:iCs/>
          <w:lang w:eastAsia="ru-RU"/>
        </w:rPr>
        <w:t>Управлять качеством сельскохозяйственного производства.</w:t>
      </w:r>
    </w:p>
    <w:p w14:paraId="16D56C73" w14:textId="5D89D10B" w:rsidR="00A30878" w:rsidRPr="00A30878" w:rsidRDefault="00FA1E03" w:rsidP="00A3087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2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A30878" w:rsidRPr="00A30878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дисциплины: </w:t>
      </w:r>
      <w:r w:rsidR="00A30878" w:rsidRPr="00A30878">
        <w:rPr>
          <w:rFonts w:ascii="Times New Roman" w:eastAsia="Times New Roman" w:hAnsi="Times New Roman" w:cs="Times New Roman"/>
          <w:lang w:eastAsia="ar-SA"/>
        </w:rPr>
        <w:t xml:space="preserve">Введение. Возникновение и развитие управления качеством как предмета практической деятельности. </w:t>
      </w:r>
      <w:r w:rsidR="00A30878" w:rsidRPr="00A30878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Комплексное управление качеством</w:t>
      </w:r>
      <w:r w:rsidR="00A30878" w:rsidRPr="00A30878">
        <w:rPr>
          <w:rFonts w:ascii="Times New Roman" w:eastAsia="Times New Roman" w:hAnsi="Times New Roman" w:cs="Times New Roman"/>
          <w:color w:val="000000"/>
          <w:lang w:eastAsia="ar-SA"/>
        </w:rPr>
        <w:t>» Технический регламент таможенного союза ТР ТС 021-2011</w:t>
      </w:r>
      <w:proofErr w:type="gramStart"/>
      <w:r w:rsidR="00A30878" w:rsidRPr="00A30878">
        <w:rPr>
          <w:rFonts w:ascii="Times New Roman" w:eastAsia="Times New Roman" w:hAnsi="Times New Roman" w:cs="Times New Roman"/>
          <w:color w:val="000000"/>
          <w:lang w:eastAsia="ar-SA"/>
        </w:rPr>
        <w:t xml:space="preserve"> О</w:t>
      </w:r>
      <w:proofErr w:type="gramEnd"/>
      <w:r w:rsidR="00A30878" w:rsidRPr="00A30878">
        <w:rPr>
          <w:rFonts w:ascii="Times New Roman" w:eastAsia="Times New Roman" w:hAnsi="Times New Roman" w:cs="Times New Roman"/>
          <w:color w:val="000000"/>
          <w:lang w:eastAsia="ar-SA"/>
        </w:rPr>
        <w:t xml:space="preserve"> безопасности пищевой продукции. </w:t>
      </w:r>
      <w:r w:rsidR="00A30878" w:rsidRPr="00A30878">
        <w:rPr>
          <w:rFonts w:ascii="Times New Roman" w:eastAsia="Times New Roman" w:hAnsi="Times New Roman" w:cs="Times New Roman"/>
          <w:lang w:eastAsia="ar-SA"/>
        </w:rPr>
        <w:t xml:space="preserve">Обеспечение безопасности и качества продукции. </w:t>
      </w:r>
      <w:r w:rsidR="00A30878" w:rsidRPr="00A30878">
        <w:rPr>
          <w:rFonts w:ascii="Times New Roman" w:eastAsia="Times New Roman" w:hAnsi="Times New Roman" w:cs="Times New Roman"/>
          <w:iCs/>
          <w:lang w:eastAsia="ar-SA"/>
        </w:rPr>
        <w:t xml:space="preserve">Стандартизация в управлении качеством. Квалиметрия. </w:t>
      </w:r>
      <w:r w:rsidR="00A30878" w:rsidRPr="00A30878">
        <w:rPr>
          <w:rFonts w:ascii="Times New Roman" w:eastAsia="Times New Roman" w:hAnsi="Times New Roman" w:cs="Times New Roman"/>
          <w:color w:val="000000"/>
          <w:lang w:eastAsia="ar-SA"/>
        </w:rPr>
        <w:t>Современная система</w:t>
      </w:r>
      <w:r w:rsidR="00A30878" w:rsidRPr="00A30878">
        <w:rPr>
          <w:rFonts w:ascii="Times New Roman" w:eastAsia="Times New Roman" w:hAnsi="Times New Roman" w:cs="Times New Roman"/>
          <w:iCs/>
          <w:lang w:eastAsia="ar-SA"/>
        </w:rPr>
        <w:t xml:space="preserve"> управление качеством продуктов биотехнологии. </w:t>
      </w:r>
      <w:r w:rsidR="00A30878" w:rsidRPr="00A30878">
        <w:rPr>
          <w:rFonts w:ascii="Times New Roman" w:eastAsia="Times New Roman" w:hAnsi="Times New Roman" w:cs="Times New Roman"/>
          <w:lang w:eastAsia="ar-SA"/>
        </w:rPr>
        <w:t>Особенности управления качеством продуктов биотехнологии в АПК. Особенности управления качеством продуктов биотехнологии в перерабатывающей пищевой  промышленности.</w:t>
      </w:r>
      <w:r w:rsidR="00A30878" w:rsidRPr="00A3087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375CAD70" w14:textId="77777777" w:rsidR="00FA1E03" w:rsidRPr="00FA1E03" w:rsidRDefault="00FA1E03" w:rsidP="00FA1E0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FA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FA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FA1E0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71D0D3A9" w14:textId="2501CA5A" w:rsidR="00A30878" w:rsidRPr="00A30878" w:rsidRDefault="00A30878" w:rsidP="00A30878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3087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 Разработчик: </w:t>
      </w:r>
      <w:proofErr w:type="spellStart"/>
      <w:r w:rsidR="001B1BCF" w:rsidRPr="001B1BCF">
        <w:rPr>
          <w:rFonts w:ascii="Times New Roman" w:eastAsia="Times New Roman" w:hAnsi="Times New Roman" w:cs="Times New Roman"/>
          <w:color w:val="000000"/>
          <w:lang w:eastAsia="ru-RU"/>
        </w:rPr>
        <w:t>канд.с</w:t>
      </w:r>
      <w:proofErr w:type="spellEnd"/>
      <w:r w:rsidR="001B1BCF" w:rsidRPr="001B1BCF">
        <w:rPr>
          <w:rFonts w:ascii="Times New Roman" w:eastAsia="Times New Roman" w:hAnsi="Times New Roman" w:cs="Times New Roman"/>
          <w:color w:val="000000"/>
          <w:lang w:eastAsia="ru-RU"/>
        </w:rPr>
        <w:t>.-х. наук</w:t>
      </w:r>
      <w:r w:rsidR="001B1BC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30878">
        <w:rPr>
          <w:rFonts w:ascii="Times New Roman" w:eastAsia="Times New Roman" w:hAnsi="Times New Roman" w:cs="Times New Roman"/>
          <w:lang w:eastAsia="ru-RU"/>
        </w:rPr>
        <w:t>доцент кафедры</w:t>
      </w:r>
      <w:r w:rsidR="001B1BCF">
        <w:rPr>
          <w:rFonts w:ascii="Times New Roman" w:eastAsia="Times New Roman" w:hAnsi="Times New Roman" w:cs="Times New Roman"/>
          <w:lang w:eastAsia="ru-RU"/>
        </w:rPr>
        <w:t xml:space="preserve"> пищевых технологий</w:t>
      </w:r>
      <w:r w:rsidRPr="00A3087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1B68AE" w:rsidRPr="001B68AE">
        <w:rPr>
          <w:rFonts w:ascii="Times New Roman" w:eastAsia="Times New Roman" w:hAnsi="Times New Roman" w:cs="Times New Roman"/>
          <w:lang w:eastAsia="ru-RU"/>
        </w:rPr>
        <w:t>Козликин</w:t>
      </w:r>
      <w:proofErr w:type="spellEnd"/>
      <w:r w:rsidR="001B68AE" w:rsidRPr="001B68AE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14:paraId="7354F2A7" w14:textId="77777777" w:rsidR="00E665F4" w:rsidRDefault="00E665F4">
      <w:bookmarkStart w:id="2" w:name="_GoBack"/>
      <w:bookmarkEnd w:id="2"/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78"/>
    <w:rsid w:val="001B1BCF"/>
    <w:rsid w:val="001B68AE"/>
    <w:rsid w:val="00A30878"/>
    <w:rsid w:val="00E665F4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5</cp:revision>
  <dcterms:created xsi:type="dcterms:W3CDTF">2021-05-13T09:59:00Z</dcterms:created>
  <dcterms:modified xsi:type="dcterms:W3CDTF">2023-06-22T19:34:00Z</dcterms:modified>
</cp:coreProperties>
</file>